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52" w:rsidRDefault="00113152">
      <w:pPr>
        <w:pStyle w:val="ConsPlusTitlePage"/>
      </w:pPr>
      <w:r>
        <w:br/>
      </w:r>
    </w:p>
    <w:p w:rsidR="00113152" w:rsidRDefault="00113152">
      <w:pPr>
        <w:pStyle w:val="ConsPlusNormal"/>
        <w:ind w:firstLine="540"/>
        <w:jc w:val="both"/>
        <w:outlineLvl w:val="0"/>
      </w:pPr>
    </w:p>
    <w:p w:rsidR="00113152" w:rsidRDefault="00113152">
      <w:pPr>
        <w:pStyle w:val="ConsPlusTitle"/>
        <w:jc w:val="center"/>
      </w:pPr>
      <w:r>
        <w:t>АГЕНТСТВО ПО ЗАНЯТОСТИ НАСЕЛЕНИЯ И МИГРАЦИОННОЙ ПОЛИТИКЕ</w:t>
      </w:r>
    </w:p>
    <w:p w:rsidR="00113152" w:rsidRDefault="00113152">
      <w:pPr>
        <w:pStyle w:val="ConsPlusTitle"/>
        <w:jc w:val="center"/>
      </w:pPr>
      <w:r>
        <w:t>КАМЧАТСКОГО КРАЯ</w:t>
      </w:r>
    </w:p>
    <w:p w:rsidR="00113152" w:rsidRDefault="00113152">
      <w:pPr>
        <w:pStyle w:val="ConsPlusTitle"/>
        <w:jc w:val="center"/>
      </w:pPr>
    </w:p>
    <w:p w:rsidR="00113152" w:rsidRDefault="00113152">
      <w:pPr>
        <w:pStyle w:val="ConsPlusTitle"/>
        <w:jc w:val="center"/>
      </w:pPr>
      <w:r>
        <w:t>ПРИКАЗ</w:t>
      </w:r>
    </w:p>
    <w:p w:rsidR="00113152" w:rsidRDefault="00113152">
      <w:pPr>
        <w:pStyle w:val="ConsPlusTitle"/>
        <w:jc w:val="center"/>
      </w:pPr>
      <w:r>
        <w:t>от 10 ноября 2014 г. N 227</w:t>
      </w:r>
    </w:p>
    <w:p w:rsidR="00113152" w:rsidRDefault="00113152">
      <w:pPr>
        <w:pStyle w:val="ConsPlusTitle"/>
        <w:jc w:val="center"/>
      </w:pPr>
    </w:p>
    <w:p w:rsidR="00113152" w:rsidRDefault="00113152">
      <w:pPr>
        <w:pStyle w:val="ConsPlusTitle"/>
        <w:jc w:val="center"/>
      </w:pPr>
      <w:r>
        <w:t xml:space="preserve">ОБ УСТАНОВЛЕНИИ </w:t>
      </w:r>
      <w:proofErr w:type="gramStart"/>
      <w:r>
        <w:t>МИНИМАЛЬНОГО</w:t>
      </w:r>
      <w:proofErr w:type="gramEnd"/>
    </w:p>
    <w:p w:rsidR="00113152" w:rsidRDefault="00113152">
      <w:pPr>
        <w:pStyle w:val="ConsPlusTitle"/>
        <w:jc w:val="center"/>
      </w:pPr>
      <w:r>
        <w:t xml:space="preserve">КОЛИЧЕСТВА СПЕЦИАЛЬНЫХ РАБОЧИХ МЕСТ </w:t>
      </w:r>
      <w:proofErr w:type="gramStart"/>
      <w:r>
        <w:t>ДЛЯ</w:t>
      </w:r>
      <w:proofErr w:type="gramEnd"/>
    </w:p>
    <w:p w:rsidR="00113152" w:rsidRDefault="00113152">
      <w:pPr>
        <w:pStyle w:val="ConsPlusTitle"/>
        <w:jc w:val="center"/>
      </w:pPr>
      <w:r>
        <w:t>ПРИЕМА НА РАБОТУ ИНВАЛИДОВ НА ПРЕДПРИЯТИЯХ,</w:t>
      </w:r>
    </w:p>
    <w:p w:rsidR="00113152" w:rsidRDefault="00113152">
      <w:pPr>
        <w:pStyle w:val="ConsPlusTitle"/>
        <w:jc w:val="center"/>
      </w:pPr>
      <w:r>
        <w:t>В УЧРЕЖДЕНИЯХ И ОРГАНИЗАЦИЯХ КАМЧАТСКОГО КРАЯ</w:t>
      </w:r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ind w:firstLine="540"/>
        <w:jc w:val="both"/>
      </w:pPr>
      <w:proofErr w:type="gramStart"/>
      <w:r>
        <w:t xml:space="preserve">В целях исполнения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от 24.11.1995 N 181-ФЗ "О социальной защите инвалидов в Российской Федерации", руководствуясь </w:t>
      </w:r>
      <w:hyperlink r:id="rId5" w:history="1">
        <w:r>
          <w:rPr>
            <w:color w:val="0000FF"/>
          </w:rPr>
          <w:t>частью 2 статьи 10</w:t>
        </w:r>
      </w:hyperlink>
      <w:r>
        <w:t xml:space="preserve"> Закона Камчатского края от 30.05.2014 N 437 "О социальной защите инвалидов в Камчатском крае",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11.06.2009 N 284 "О квотировании в Камчатском крае рабочих мест для отдельных категорий граждан, испытывающих трудности в поиске работы"</w:t>
      </w:r>
      <w:proofErr w:type="gramEnd"/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ind w:firstLine="540"/>
        <w:jc w:val="both"/>
      </w:pPr>
      <w:r>
        <w:t>ПРИКАЗЫВАЮ:</w:t>
      </w:r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ind w:firstLine="540"/>
        <w:jc w:val="both"/>
      </w:pPr>
      <w:r>
        <w:t>1. Установить минимальное количество специальных рабочих мест для приема на работу инвалидов на предприятиях, в учреждениях и организациях (далее - организации), осуществляющих деятельность на территории Камчатского края, в пределах установленной квоты для приема на работу инвалидов организациям, среднесписочная численность работников которых составляет:</w:t>
      </w:r>
    </w:p>
    <w:p w:rsidR="00113152" w:rsidRDefault="00113152">
      <w:pPr>
        <w:pStyle w:val="ConsPlusNormal"/>
        <w:spacing w:before="240"/>
        <w:ind w:firstLine="540"/>
        <w:jc w:val="both"/>
      </w:pPr>
      <w:r>
        <w:t>1) от 35 до 200 человек - одно специальное рабочее место;</w:t>
      </w:r>
    </w:p>
    <w:p w:rsidR="00113152" w:rsidRDefault="00113152">
      <w:pPr>
        <w:pStyle w:val="ConsPlusNormal"/>
        <w:spacing w:before="240"/>
        <w:ind w:firstLine="540"/>
        <w:jc w:val="both"/>
      </w:pPr>
      <w:r>
        <w:t>2) от 201 до 300 человек - два специальных рабочих места;</w:t>
      </w:r>
    </w:p>
    <w:p w:rsidR="00113152" w:rsidRDefault="00113152">
      <w:pPr>
        <w:pStyle w:val="ConsPlusNormal"/>
        <w:spacing w:before="240"/>
        <w:ind w:firstLine="540"/>
        <w:jc w:val="both"/>
      </w:pPr>
      <w:r>
        <w:t>3) от 301 человека - три специальных рабочих места.</w:t>
      </w:r>
    </w:p>
    <w:p w:rsidR="00113152" w:rsidRDefault="00113152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113152" w:rsidRDefault="00113152">
      <w:pPr>
        <w:pStyle w:val="ConsPlusNormal"/>
        <w:spacing w:before="240"/>
        <w:ind w:firstLine="540"/>
        <w:jc w:val="both"/>
      </w:pPr>
      <w:r>
        <w:t>3. Настоящий Приказ вступает в силу через 10 дней после дня его официального опубликования.</w:t>
      </w:r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jc w:val="right"/>
      </w:pPr>
      <w:r>
        <w:t>И.о. руководителя</w:t>
      </w:r>
    </w:p>
    <w:p w:rsidR="00113152" w:rsidRDefault="00113152">
      <w:pPr>
        <w:pStyle w:val="ConsPlusNormal"/>
        <w:jc w:val="right"/>
      </w:pPr>
      <w:r>
        <w:t>О.В.ЛЕУШИНА</w:t>
      </w:r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ind w:firstLine="540"/>
        <w:jc w:val="both"/>
      </w:pPr>
    </w:p>
    <w:p w:rsidR="00113152" w:rsidRDefault="00113152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2F4C45" w:rsidRDefault="002F4C45"/>
    <w:sectPr w:rsidR="002F4C45" w:rsidSect="00C77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13152"/>
    <w:rsid w:val="00113152"/>
    <w:rsid w:val="002F4C45"/>
    <w:rsid w:val="006D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152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13152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1131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85063A101FDC5DEB79C6DBA306BF40E876B579A4247FE6A029D03930D8BEF537EF6EX" TargetMode="External"/><Relationship Id="rId5" Type="http://schemas.openxmlformats.org/officeDocument/2006/relationships/hyperlink" Target="consultantplus://offline/ref=8685063A101FDC5DEB79C6DBA306BF40E876B579A4247EE1AE2BD03930D8BEF537FE4044C473770ED3FDB593EC6CX" TargetMode="External"/><Relationship Id="rId4" Type="http://schemas.openxmlformats.org/officeDocument/2006/relationships/hyperlink" Target="consultantplus://offline/ref=8685063A101FDC5DEB79D8D6B56AE344EF7BED75A62070B4FA7CD66E6FE86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Пряхина Н.В.</dc:creator>
  <cp:keywords/>
  <dc:description/>
  <cp:lastModifiedBy>Пряхина Н.В.</cp:lastModifiedBy>
  <cp:revision>1</cp:revision>
  <cp:lastPrinted>2018-02-28T00:00:00Z</cp:lastPrinted>
  <dcterms:created xsi:type="dcterms:W3CDTF">2018-02-27T23:58:00Z</dcterms:created>
  <dcterms:modified xsi:type="dcterms:W3CDTF">2018-02-28T00:01:00Z</dcterms:modified>
</cp:coreProperties>
</file>